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0D85D" w14:textId="0B087292" w:rsidR="00417C35" w:rsidRPr="000406EA" w:rsidRDefault="008F34CF">
      <w:pPr>
        <w:rPr>
          <w:b/>
          <w:bCs/>
          <w:lang w:val="en-US"/>
        </w:rPr>
      </w:pPr>
      <w:r w:rsidRPr="000406EA">
        <w:rPr>
          <w:b/>
          <w:bCs/>
          <w:lang w:val="en-US"/>
        </w:rPr>
        <w:t>Links</w:t>
      </w:r>
      <w:r w:rsidR="00CE2057" w:rsidRPr="000406EA">
        <w:rPr>
          <w:b/>
          <w:bCs/>
          <w:lang w:val="en-US"/>
        </w:rPr>
        <w:t xml:space="preserve"> Spring Term 2025</w:t>
      </w:r>
    </w:p>
    <w:p w14:paraId="08D85864" w14:textId="48BCB37A" w:rsidR="008F34CF" w:rsidRPr="00742A82" w:rsidRDefault="00742A82">
      <w:pPr>
        <w:rPr>
          <w:b/>
          <w:bCs/>
          <w:lang w:val="en-US"/>
        </w:rPr>
      </w:pPr>
      <w:r w:rsidRPr="00742A82">
        <w:rPr>
          <w:b/>
          <w:bCs/>
        </w:rPr>
        <w:t>NJC pay offer 2024/5</w:t>
      </w:r>
    </w:p>
    <w:p w14:paraId="6103F2C9" w14:textId="1D8E0EE3" w:rsidR="008F34CF" w:rsidRDefault="00170E45">
      <w:pPr>
        <w:rPr>
          <w:lang w:val="en-US"/>
        </w:rPr>
      </w:pPr>
      <w:hyperlink r:id="rId8" w:history="1">
        <w:r w:rsidRPr="00170E45">
          <w:rPr>
            <w:rStyle w:val="Hyperlink"/>
          </w:rPr>
          <w:t>Support Staff Pay and Allowances | Strictly Education HR Hub</w:t>
        </w:r>
      </w:hyperlink>
    </w:p>
    <w:p w14:paraId="0F495F5E" w14:textId="35786CC3" w:rsidR="000406EA" w:rsidRDefault="0089033D">
      <w:pPr>
        <w:rPr>
          <w:rStyle w:val="Hyperlink"/>
        </w:rPr>
      </w:pPr>
      <w:hyperlink r:id="rId9" w:history="1">
        <w:r w:rsidRPr="0089033D">
          <w:rPr>
            <w:rStyle w:val="Hyperlink"/>
          </w:rPr>
          <w:t>NJC for LGS (Green Book) Pay Claim 2024/25 | Strictly Education HR Hub</w:t>
        </w:r>
      </w:hyperlink>
    </w:p>
    <w:p w14:paraId="78917D85" w14:textId="447CF3B5" w:rsidR="000406EA" w:rsidRPr="000406EA" w:rsidRDefault="000406EA">
      <w:pPr>
        <w:rPr>
          <w:b/>
          <w:bCs/>
        </w:rPr>
      </w:pPr>
      <w:r w:rsidRPr="000406EA">
        <w:rPr>
          <w:b/>
          <w:bCs/>
        </w:rPr>
        <w:t>NJC Pay Claim 2025/6</w:t>
      </w:r>
    </w:p>
    <w:p w14:paraId="36B9A5A4" w14:textId="527BD643" w:rsidR="00721794" w:rsidRPr="000406EA" w:rsidRDefault="000406EA">
      <w:pPr>
        <w:rPr>
          <w:color w:val="467886" w:themeColor="hyperlink"/>
          <w:u w:val="single"/>
        </w:rPr>
      </w:pPr>
      <w:hyperlink r:id="rId10" w:history="1">
        <w:r w:rsidRPr="000406EA">
          <w:rPr>
            <w:rStyle w:val="Hyperlink"/>
          </w:rPr>
          <w:t>Support Staff Pay and Allowances | Strictly Education HR Hub</w:t>
        </w:r>
      </w:hyperlink>
    </w:p>
    <w:p w14:paraId="224BBB1F" w14:textId="0AA762FD" w:rsidR="001822A3" w:rsidRDefault="001822A3">
      <w:pPr>
        <w:rPr>
          <w:b/>
          <w:bCs/>
        </w:rPr>
      </w:pPr>
      <w:r w:rsidRPr="001822A3">
        <w:rPr>
          <w:b/>
          <w:bCs/>
        </w:rPr>
        <w:t>GLPC Pay Award 2024/5</w:t>
      </w:r>
    </w:p>
    <w:p w14:paraId="16319D91" w14:textId="195C15CD" w:rsidR="001822A3" w:rsidRDefault="001F1CFD">
      <w:pPr>
        <w:rPr>
          <w:b/>
          <w:bCs/>
          <w:lang w:val="en-US"/>
        </w:rPr>
      </w:pPr>
      <w:hyperlink r:id="rId11" w:history="1">
        <w:r w:rsidRPr="001F1CFD">
          <w:rPr>
            <w:rStyle w:val="Hyperlink"/>
            <w:b/>
            <w:bCs/>
          </w:rPr>
          <w:t>Support Staff Pay and Allowances - Guidance and Information | Strictly Education HR Hub</w:t>
        </w:r>
      </w:hyperlink>
    </w:p>
    <w:p w14:paraId="7A2D0A2D" w14:textId="4E1F30E6" w:rsidR="009C511A" w:rsidRDefault="009C511A">
      <w:pPr>
        <w:rPr>
          <w:b/>
          <w:bCs/>
        </w:rPr>
      </w:pPr>
      <w:r w:rsidRPr="009C511A">
        <w:rPr>
          <w:b/>
          <w:bCs/>
        </w:rPr>
        <w:t>School Teachers’ Pay 2024</w:t>
      </w:r>
    </w:p>
    <w:p w14:paraId="69A16106" w14:textId="56F74E3B" w:rsidR="00A9590A" w:rsidRDefault="00A9590A">
      <w:pPr>
        <w:rPr>
          <w:rStyle w:val="Hyperlink"/>
          <w:b/>
          <w:bCs/>
          <w:lang w:val="en-US"/>
        </w:rPr>
      </w:pPr>
      <w:hyperlink r:id="rId12" w:history="1">
        <w:r w:rsidRPr="00A9590A">
          <w:rPr>
            <w:rStyle w:val="Hyperlink"/>
            <w:b/>
            <w:bCs/>
          </w:rPr>
          <w:t>Evidence to the STRB: 2025 pay award for teachers and leaders - GOV.UK</w:t>
        </w:r>
      </w:hyperlink>
    </w:p>
    <w:p w14:paraId="3338C871" w14:textId="77777777" w:rsidR="00A9590A" w:rsidRDefault="00A9590A">
      <w:hyperlink r:id="rId13" w:history="1">
        <w:r w:rsidRPr="00A9590A">
          <w:rPr>
            <w:rStyle w:val="Hyperlink"/>
          </w:rPr>
          <w:t>Teacher pay: what does the pay evidence mean for schools? – The Education Hub</w:t>
        </w:r>
      </w:hyperlink>
    </w:p>
    <w:p w14:paraId="1FB0B141" w14:textId="19862B36" w:rsidR="00A9590A" w:rsidRDefault="001B4FA5">
      <w:hyperlink r:id="rId14" w:history="1">
        <w:r w:rsidRPr="001B4FA5">
          <w:rPr>
            <w:rStyle w:val="Hyperlink"/>
          </w:rPr>
          <w:t>School Teachers’ Review Body remit letter for 2025 - GOV.UK</w:t>
        </w:r>
      </w:hyperlink>
    </w:p>
    <w:p w14:paraId="04E6A804" w14:textId="230901A2" w:rsidR="00796C49" w:rsidRDefault="0014461E">
      <w:pPr>
        <w:rPr>
          <w:rStyle w:val="Hyperlink"/>
          <w:b/>
          <w:bCs/>
        </w:rPr>
      </w:pPr>
      <w:hyperlink r:id="rId15" w:history="1">
        <w:r w:rsidRPr="0014461E">
          <w:rPr>
            <w:rStyle w:val="Hyperlink"/>
            <w:b/>
            <w:bCs/>
          </w:rPr>
          <w:t>School Teachers' Pay Award 2025 | Strictly Education HR Hub</w:t>
        </w:r>
      </w:hyperlink>
    </w:p>
    <w:p w14:paraId="64C4DE9A" w14:textId="29D1527B" w:rsidR="0014461E" w:rsidRDefault="0014461E">
      <w:pPr>
        <w:rPr>
          <w:b/>
          <w:bCs/>
        </w:rPr>
      </w:pPr>
      <w:hyperlink r:id="rId16" w:history="1">
        <w:r w:rsidRPr="0014461E">
          <w:rPr>
            <w:rStyle w:val="Hyperlink"/>
            <w:b/>
            <w:bCs/>
          </w:rPr>
          <w:t>Teachers' Pay and Allowances | Strictly Education HR Hub</w:t>
        </w:r>
      </w:hyperlink>
    </w:p>
    <w:p w14:paraId="146271D9" w14:textId="77777777" w:rsidR="00A6412D" w:rsidRPr="00217809" w:rsidRDefault="00A6412D" w:rsidP="00A6412D">
      <w:pPr>
        <w:rPr>
          <w:b/>
          <w:bCs/>
          <w:lang w:val="en-US"/>
        </w:rPr>
      </w:pPr>
      <w:r w:rsidRPr="00217809">
        <w:rPr>
          <w:b/>
          <w:bCs/>
          <w:lang w:val="en-US"/>
        </w:rPr>
        <w:t>Trade Union response- Possible Strike Action</w:t>
      </w:r>
    </w:p>
    <w:p w14:paraId="1FB64709" w14:textId="77777777" w:rsidR="00A6412D" w:rsidRDefault="00A6412D" w:rsidP="00A6412D">
      <w:pPr>
        <w:rPr>
          <w:rStyle w:val="Hyperlink"/>
        </w:rPr>
      </w:pPr>
      <w:hyperlink r:id="rId17" w:history="1">
        <w:r w:rsidRPr="00E858AF">
          <w:rPr>
            <w:rStyle w:val="Hyperlink"/>
          </w:rPr>
          <w:t>Industrial Action | Strictly Education HR Hub</w:t>
        </w:r>
      </w:hyperlink>
    </w:p>
    <w:p w14:paraId="06164950" w14:textId="7004E483" w:rsidR="002A1EB8" w:rsidRDefault="002A1EB8" w:rsidP="00A6412D">
      <w:pPr>
        <w:rPr>
          <w:lang w:val="en-US"/>
        </w:rPr>
      </w:pPr>
      <w:hyperlink r:id="rId18" w:history="1">
        <w:r w:rsidRPr="002A1EB8">
          <w:rPr>
            <w:rStyle w:val="Hyperlink"/>
          </w:rPr>
          <w:t>Strike Action - Update | Strictly Education H</w:t>
        </w:r>
        <w:r w:rsidRPr="002A1EB8">
          <w:rPr>
            <w:rStyle w:val="Hyperlink"/>
          </w:rPr>
          <w:t>R</w:t>
        </w:r>
        <w:r w:rsidRPr="002A1EB8">
          <w:rPr>
            <w:rStyle w:val="Hyperlink"/>
          </w:rPr>
          <w:t xml:space="preserve"> Hub</w:t>
        </w:r>
      </w:hyperlink>
    </w:p>
    <w:p w14:paraId="2ECFD666" w14:textId="77777777" w:rsidR="00A6412D" w:rsidRDefault="00A6412D" w:rsidP="00A6412D">
      <w:pPr>
        <w:rPr>
          <w:lang w:val="en-US"/>
        </w:rPr>
      </w:pPr>
      <w:hyperlink r:id="rId19" w:history="1">
        <w:r w:rsidRPr="00E858AF">
          <w:rPr>
            <w:rStyle w:val="Hyperlink"/>
          </w:rPr>
          <w:t>Industrial Action - Guidance and Information | Strictly Education HR Hub</w:t>
        </w:r>
      </w:hyperlink>
    </w:p>
    <w:p w14:paraId="10A4912F" w14:textId="7B5AF3DD" w:rsidR="00A6412D" w:rsidRDefault="000509A7">
      <w:pPr>
        <w:rPr>
          <w:b/>
          <w:bCs/>
        </w:rPr>
      </w:pPr>
      <w:r w:rsidRPr="000509A7">
        <w:rPr>
          <w:b/>
          <w:bCs/>
        </w:rPr>
        <w:t>Reinstatement of SSSNB</w:t>
      </w:r>
    </w:p>
    <w:p w14:paraId="509F29F7" w14:textId="4E6CB62F" w:rsidR="00461439" w:rsidRDefault="00461439">
      <w:pPr>
        <w:rPr>
          <w:b/>
          <w:bCs/>
          <w:lang w:val="en-US"/>
        </w:rPr>
      </w:pPr>
      <w:hyperlink r:id="rId20" w:history="1">
        <w:r w:rsidRPr="00461439">
          <w:rPr>
            <w:rStyle w:val="Hyperlink"/>
            <w:b/>
            <w:bCs/>
          </w:rPr>
          <w:t>School Support Staff Negotiating Body</w:t>
        </w:r>
      </w:hyperlink>
    </w:p>
    <w:p w14:paraId="1ADA6DBF" w14:textId="332C71CF" w:rsidR="00746CE1" w:rsidRPr="00217809" w:rsidRDefault="000406EA">
      <w:pPr>
        <w:rPr>
          <w:b/>
          <w:bCs/>
          <w:lang w:val="en-US"/>
        </w:rPr>
      </w:pPr>
      <w:r>
        <w:rPr>
          <w:b/>
          <w:bCs/>
          <w:lang w:val="en-US"/>
        </w:rPr>
        <w:t>The Children’s Wellbeing and Schools Bill</w:t>
      </w:r>
    </w:p>
    <w:p w14:paraId="713C7CFF" w14:textId="5D8A8897" w:rsidR="00140254" w:rsidRDefault="003006D5">
      <w:pPr>
        <w:rPr>
          <w:lang w:val="en-US"/>
        </w:rPr>
      </w:pPr>
      <w:hyperlink r:id="rId21" w:history="1">
        <w:r w:rsidRPr="003006D5">
          <w:rPr>
            <w:rStyle w:val="Hyperlink"/>
          </w:rPr>
          <w:t>Legislation Tracker | Strictly Education HR Hub</w:t>
        </w:r>
      </w:hyperlink>
    </w:p>
    <w:p w14:paraId="66D910FF" w14:textId="20962430" w:rsidR="00AE1CC3" w:rsidRDefault="00AE1CC3">
      <w:pPr>
        <w:rPr>
          <w:b/>
          <w:bCs/>
          <w:lang w:val="en-US"/>
        </w:rPr>
      </w:pPr>
      <w:r w:rsidRPr="00AE1CC3">
        <w:rPr>
          <w:b/>
          <w:bCs/>
          <w:lang w:val="en-US"/>
        </w:rPr>
        <w:t xml:space="preserve">Neonatal Care (Pay &amp; Leave) April 2025 </w:t>
      </w:r>
    </w:p>
    <w:p w14:paraId="316D18C5" w14:textId="3F1C8187" w:rsidR="00AE1CC3" w:rsidRDefault="001F4A2F">
      <w:pPr>
        <w:rPr>
          <w:b/>
          <w:bCs/>
          <w:lang w:val="en-US"/>
        </w:rPr>
      </w:pPr>
      <w:hyperlink r:id="rId22" w:history="1">
        <w:r w:rsidRPr="001F4A2F">
          <w:rPr>
            <w:rStyle w:val="Hyperlink"/>
            <w:b/>
            <w:bCs/>
          </w:rPr>
          <w:t>Right to Ne</w:t>
        </w:r>
        <w:r w:rsidRPr="001F4A2F">
          <w:rPr>
            <w:rStyle w:val="Hyperlink"/>
            <w:b/>
            <w:bCs/>
          </w:rPr>
          <w:t>o</w:t>
        </w:r>
        <w:r w:rsidRPr="001F4A2F">
          <w:rPr>
            <w:rStyle w:val="Hyperlink"/>
            <w:b/>
            <w:bCs/>
          </w:rPr>
          <w:t>natal Care Leave and Pay to come into effect on 6th April 2025 | Strictly Education HR Hub</w:t>
        </w:r>
      </w:hyperlink>
    </w:p>
    <w:p w14:paraId="257F9B34" w14:textId="6CA152FF" w:rsidR="001F4A2F" w:rsidRDefault="001F4A2F">
      <w:pPr>
        <w:rPr>
          <w:b/>
          <w:bCs/>
        </w:rPr>
      </w:pPr>
      <w:r w:rsidRPr="001F4A2F">
        <w:rPr>
          <w:b/>
          <w:bCs/>
        </w:rPr>
        <w:t>Statutory pay rates: proposed increases</w:t>
      </w:r>
    </w:p>
    <w:p w14:paraId="4A9B3C83" w14:textId="46CD0E80" w:rsidR="001F4A2F" w:rsidRDefault="001F4A2F">
      <w:pPr>
        <w:rPr>
          <w:b/>
          <w:bCs/>
          <w:lang w:val="en-US"/>
        </w:rPr>
      </w:pPr>
      <w:hyperlink r:id="rId23" w:history="1">
        <w:r w:rsidRPr="001F4A2F">
          <w:rPr>
            <w:rStyle w:val="Hyperlink"/>
            <w:b/>
            <w:bCs/>
          </w:rPr>
          <w:t>Legislation Tracker | Strictly Education HR Hub</w:t>
        </w:r>
      </w:hyperlink>
    </w:p>
    <w:p w14:paraId="7B9C6FB8" w14:textId="45E6207E" w:rsidR="00461439" w:rsidRPr="00461439" w:rsidRDefault="00461439">
      <w:pPr>
        <w:rPr>
          <w:b/>
          <w:bCs/>
        </w:rPr>
      </w:pPr>
      <w:r w:rsidRPr="0009615A">
        <w:rPr>
          <w:b/>
          <w:bCs/>
        </w:rPr>
        <w:lastRenderedPageBreak/>
        <w:t>HR snippets</w:t>
      </w:r>
    </w:p>
    <w:p w14:paraId="3A03ED11" w14:textId="3AEB9ABF" w:rsidR="00140254" w:rsidRPr="00217809" w:rsidRDefault="00C77B07">
      <w:pPr>
        <w:rPr>
          <w:b/>
          <w:bCs/>
          <w:lang w:val="en-US"/>
        </w:rPr>
      </w:pPr>
      <w:r w:rsidRPr="00217809">
        <w:rPr>
          <w:b/>
          <w:bCs/>
          <w:lang w:val="en-US"/>
        </w:rPr>
        <w:t>Duty to prevent Sexual harassment at work</w:t>
      </w:r>
    </w:p>
    <w:p w14:paraId="3B81E3A3" w14:textId="5762C45C" w:rsidR="0039481B" w:rsidRPr="0039481B" w:rsidRDefault="0039481B">
      <w:pPr>
        <w:rPr>
          <w:lang w:val="en-US"/>
        </w:rPr>
      </w:pPr>
      <w:hyperlink r:id="rId24" w:history="1">
        <w:r w:rsidRPr="0039481B">
          <w:rPr>
            <w:rStyle w:val="Hyperlink"/>
          </w:rPr>
          <w:t>Grievances, Bullying and Harassment (including Sexual Harassment) | Strictly Education HR Hub</w:t>
        </w:r>
      </w:hyperlink>
    </w:p>
    <w:p w14:paraId="30B7F5BF" w14:textId="69389A3C" w:rsidR="00C77B07" w:rsidRDefault="001024E3">
      <w:pPr>
        <w:rPr>
          <w:rStyle w:val="Hyperlink"/>
        </w:rPr>
      </w:pPr>
      <w:hyperlink r:id="rId25" w:history="1">
        <w:r w:rsidRPr="001024E3">
          <w:rPr>
            <w:rStyle w:val="Hyperlink"/>
          </w:rPr>
          <w:t>Consultation: technical guidance on sexual harassment and harassment at work | EHRC (equalityhumanrights.com)</w:t>
        </w:r>
      </w:hyperlink>
    </w:p>
    <w:p w14:paraId="1B0EA16A" w14:textId="1EA1468E" w:rsidR="00B878E1" w:rsidRDefault="00B878E1">
      <w:pPr>
        <w:rPr>
          <w:rStyle w:val="Hyperlink"/>
        </w:rPr>
      </w:pPr>
      <w:hyperlink r:id="rId26" w:history="1">
        <w:r w:rsidRPr="00B878E1">
          <w:rPr>
            <w:rStyle w:val="Hyperlink"/>
          </w:rPr>
          <w:t>Equality &amp; Employment Rights | Strictly Education HR Hub</w:t>
        </w:r>
      </w:hyperlink>
    </w:p>
    <w:p w14:paraId="4E127816" w14:textId="093174BA" w:rsidR="000406EA" w:rsidRPr="000406EA" w:rsidRDefault="000406EA">
      <w:r w:rsidRPr="000406EA">
        <w:t>Updated Resources:</w:t>
      </w:r>
    </w:p>
    <w:p w14:paraId="59984740" w14:textId="77777777" w:rsidR="0044023B" w:rsidRPr="0044023B" w:rsidRDefault="0044023B" w:rsidP="0044023B">
      <w:pPr>
        <w:numPr>
          <w:ilvl w:val="0"/>
          <w:numId w:val="2"/>
        </w:numPr>
      </w:pPr>
      <w:r w:rsidRPr="0044023B">
        <w:t>A short, </w:t>
      </w:r>
      <w:hyperlink r:id="rId27" w:tgtFrame="_blank" w:history="1">
        <w:r w:rsidRPr="0044023B">
          <w:rPr>
            <w:rStyle w:val="Hyperlink"/>
          </w:rPr>
          <w:t>recorded webinar</w:t>
        </w:r>
      </w:hyperlink>
      <w:r w:rsidRPr="0044023B">
        <w:t> providing an overview of the changes to the law and its impact on employers</w:t>
      </w:r>
    </w:p>
    <w:p w14:paraId="41F2545E" w14:textId="77777777" w:rsidR="0044023B" w:rsidRPr="0044023B" w:rsidRDefault="0044023B" w:rsidP="0044023B">
      <w:pPr>
        <w:numPr>
          <w:ilvl w:val="0"/>
          <w:numId w:val="2"/>
        </w:numPr>
      </w:pPr>
      <w:r w:rsidRPr="0044023B">
        <w:t>Updated </w:t>
      </w:r>
      <w:hyperlink r:id="rId28" w:tgtFrame="_blank" w:history="1">
        <w:r w:rsidRPr="0044023B">
          <w:rPr>
            <w:rStyle w:val="Hyperlink"/>
          </w:rPr>
          <w:t>guidance</w:t>
        </w:r>
      </w:hyperlink>
      <w:r w:rsidRPr="0044023B">
        <w:t> on the Duty to Prevent Sexual Harassment at Work</w:t>
      </w:r>
    </w:p>
    <w:p w14:paraId="089B6621" w14:textId="77777777" w:rsidR="0044023B" w:rsidRPr="0044023B" w:rsidRDefault="0044023B" w:rsidP="0044023B">
      <w:pPr>
        <w:numPr>
          <w:ilvl w:val="0"/>
          <w:numId w:val="2"/>
        </w:numPr>
      </w:pPr>
      <w:r w:rsidRPr="0044023B">
        <w:t>A </w:t>
      </w:r>
      <w:hyperlink r:id="rId29" w:tgtFrame="_blank" w:history="1">
        <w:r w:rsidRPr="0044023B">
          <w:rPr>
            <w:rStyle w:val="Hyperlink"/>
          </w:rPr>
          <w:t>risk assessment template</w:t>
        </w:r>
      </w:hyperlink>
    </w:p>
    <w:p w14:paraId="4CA9BA82" w14:textId="77777777" w:rsidR="0044023B" w:rsidRPr="0044023B" w:rsidRDefault="0044023B" w:rsidP="0044023B">
      <w:pPr>
        <w:numPr>
          <w:ilvl w:val="0"/>
          <w:numId w:val="2"/>
        </w:numPr>
      </w:pPr>
      <w:r w:rsidRPr="0044023B">
        <w:t>An updated </w:t>
      </w:r>
      <w:hyperlink r:id="rId30" w:tgtFrame="_blank" w:history="1">
        <w:r w:rsidRPr="0044023B">
          <w:rPr>
            <w:rStyle w:val="Hyperlink"/>
          </w:rPr>
          <w:t>Anti Bullying and Harassment policy</w:t>
        </w:r>
      </w:hyperlink>
    </w:p>
    <w:p w14:paraId="38343598" w14:textId="0543EA1D" w:rsidR="0044023B" w:rsidRPr="0044023B" w:rsidRDefault="0044023B" w:rsidP="00066136">
      <w:pPr>
        <w:numPr>
          <w:ilvl w:val="0"/>
          <w:numId w:val="2"/>
        </w:numPr>
      </w:pPr>
      <w:r w:rsidRPr="0044023B">
        <w:t>An updated </w:t>
      </w:r>
      <w:hyperlink r:id="rId31" w:tgtFrame="_blank" w:history="1">
        <w:r w:rsidRPr="0044023B">
          <w:rPr>
            <w:rStyle w:val="Hyperlink"/>
          </w:rPr>
          <w:t>Equality, diversity and Inclusion policy</w:t>
        </w:r>
      </w:hyperlink>
    </w:p>
    <w:p w14:paraId="1BC04612" w14:textId="328E454A" w:rsidR="009F6E2B" w:rsidRDefault="009F6E2B" w:rsidP="004275B1">
      <w:pPr>
        <w:rPr>
          <w:b/>
          <w:bCs/>
          <w:lang w:val="en-US"/>
        </w:rPr>
      </w:pPr>
      <w:r w:rsidRPr="009F6E2B">
        <w:rPr>
          <w:b/>
          <w:bCs/>
          <w:lang w:val="en-US"/>
        </w:rPr>
        <w:t>Teacher Wellbeing Index 2024</w:t>
      </w:r>
    </w:p>
    <w:p w14:paraId="1864F6A1" w14:textId="071B9B29" w:rsidR="009F6E2B" w:rsidRDefault="00A35923" w:rsidP="004275B1">
      <w:pPr>
        <w:rPr>
          <w:rStyle w:val="Hyperlink"/>
          <w:b/>
          <w:bCs/>
        </w:rPr>
      </w:pPr>
      <w:hyperlink r:id="rId32" w:history="1">
        <w:r w:rsidRPr="00A35923">
          <w:rPr>
            <w:rStyle w:val="Hyperlink"/>
            <w:b/>
            <w:bCs/>
          </w:rPr>
          <w:t>Autumn 2024 | Strictly Education HR Hub</w:t>
        </w:r>
      </w:hyperlink>
    </w:p>
    <w:p w14:paraId="6B183A5A" w14:textId="4CB6CCD0" w:rsidR="009B134F" w:rsidRPr="000406EA" w:rsidRDefault="00E45337" w:rsidP="00217809">
      <w:pPr>
        <w:rPr>
          <w:b/>
          <w:bCs/>
          <w:lang w:val="en-US"/>
        </w:rPr>
      </w:pPr>
      <w:hyperlink r:id="rId33" w:history="1">
        <w:r w:rsidRPr="00E45337">
          <w:rPr>
            <w:rStyle w:val="Hyperlink"/>
            <w:b/>
            <w:bCs/>
          </w:rPr>
          <w:t>HR Bytes | Strictly Education HR Hub</w:t>
        </w:r>
      </w:hyperlink>
    </w:p>
    <w:p w14:paraId="00A5EF87" w14:textId="7D64A8CA" w:rsidR="00EA4475" w:rsidRDefault="00F23DFC" w:rsidP="00170004">
      <w:pPr>
        <w:rPr>
          <w:b/>
          <w:bCs/>
        </w:rPr>
      </w:pPr>
      <w:r w:rsidRPr="00F23DFC">
        <w:rPr>
          <w:b/>
          <w:bCs/>
        </w:rPr>
        <w:t>Education policy under Labour – an end to Academy freedoms?</w:t>
      </w:r>
    </w:p>
    <w:p w14:paraId="6066DB25" w14:textId="47B5730D" w:rsidR="00F23DFC" w:rsidRPr="00F23DFC" w:rsidRDefault="007F4DD3" w:rsidP="00170004">
      <w:hyperlink r:id="rId34" w:history="1">
        <w:r w:rsidRPr="007F4DD3">
          <w:rPr>
            <w:rStyle w:val="Hyperlink"/>
          </w:rPr>
          <w:t>Academ</w:t>
        </w:r>
        <w:r w:rsidRPr="007F4DD3">
          <w:rPr>
            <w:rStyle w:val="Hyperlink"/>
          </w:rPr>
          <w:t>y</w:t>
        </w:r>
        <w:r w:rsidRPr="007F4DD3">
          <w:rPr>
            <w:rStyle w:val="Hyperlink"/>
          </w:rPr>
          <w:t xml:space="preserve"> schools: Government plans for change - House of Lords Library</w:t>
        </w:r>
      </w:hyperlink>
    </w:p>
    <w:p w14:paraId="6BBC1F51" w14:textId="0E61DB6A" w:rsidR="00AF448D" w:rsidRPr="004A416C" w:rsidRDefault="00AF448D" w:rsidP="00170004">
      <w:pPr>
        <w:rPr>
          <w:b/>
          <w:bCs/>
        </w:rPr>
      </w:pPr>
      <w:r w:rsidRPr="004A416C">
        <w:rPr>
          <w:b/>
          <w:bCs/>
        </w:rPr>
        <w:t>Available on HR Resources Hub Webinars on demand</w:t>
      </w:r>
    </w:p>
    <w:p w14:paraId="0381F9F4" w14:textId="27C57705" w:rsidR="00AF448D" w:rsidRPr="00AF448D" w:rsidRDefault="004A416C" w:rsidP="00170004">
      <w:pPr>
        <w:rPr>
          <w:rStyle w:val="Hyperlink"/>
          <w:color w:val="auto"/>
          <w:u w:val="none"/>
        </w:rPr>
      </w:pPr>
      <w:hyperlink r:id="rId35" w:history="1">
        <w:r w:rsidRPr="004A416C">
          <w:rPr>
            <w:rStyle w:val="Hyperlink"/>
          </w:rPr>
          <w:t>Webinar On Demand Library | Strictly Education HR Hub</w:t>
        </w:r>
      </w:hyperlink>
    </w:p>
    <w:p w14:paraId="0DE78DC7" w14:textId="77777777" w:rsidR="0092422D" w:rsidRPr="0092422D" w:rsidRDefault="0092422D" w:rsidP="0092422D">
      <w:pPr>
        <w:rPr>
          <w:b/>
          <w:bCs/>
        </w:rPr>
      </w:pPr>
      <w:r w:rsidRPr="0092422D">
        <w:rPr>
          <w:b/>
          <w:bCs/>
        </w:rPr>
        <w:t>HR clinic</w:t>
      </w:r>
    </w:p>
    <w:p w14:paraId="5A999627" w14:textId="300F622F" w:rsidR="001D05FF" w:rsidRDefault="0092422D" w:rsidP="00170004">
      <w:pPr>
        <w:rPr>
          <w:b/>
          <w:bCs/>
        </w:rPr>
      </w:pPr>
      <w:hyperlink r:id="rId36" w:history="1">
        <w:hyperlink r:id="rId37" w:history="1">
          <w:r w:rsidRPr="0092422D">
            <w:rPr>
              <w:rStyle w:val="Hyperlink"/>
            </w:rPr>
            <w:t>https://outlook.office365.com/book/HRClinicChat@strictlyeducation.co.uk/s/xFtXbGEkfU-00ef9L7wzHg2</w:t>
          </w:r>
        </w:hyperlink>
      </w:hyperlink>
    </w:p>
    <w:p w14:paraId="21EDB1B6" w14:textId="77777777" w:rsidR="0092422D" w:rsidRDefault="0092422D" w:rsidP="0092422D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Spring</w:t>
      </w:r>
      <w:r w:rsidRPr="003E56FF">
        <w:rPr>
          <w:b/>
          <w:bCs/>
          <w:lang w:val="en-US"/>
        </w:rPr>
        <w:t xml:space="preserve"> training </w:t>
      </w:r>
    </w:p>
    <w:p w14:paraId="04B78AA1" w14:textId="284055B4" w:rsidR="000406EA" w:rsidRPr="000406EA" w:rsidRDefault="000406EA" w:rsidP="0092422D">
      <w:pPr>
        <w:rPr>
          <w:color w:val="467886" w:themeColor="hyperlink"/>
          <w:u w:val="single"/>
        </w:rPr>
      </w:pPr>
      <w:hyperlink r:id="rId38" w:history="1">
        <w:r w:rsidRPr="00706640">
          <w:rPr>
            <w:rStyle w:val="Hyperlink"/>
          </w:rPr>
          <w:t>Course List</w:t>
        </w:r>
      </w:hyperlink>
    </w:p>
    <w:p w14:paraId="36C75DF9" w14:textId="77777777" w:rsidR="0092422D" w:rsidRDefault="0092422D" w:rsidP="0092422D">
      <w:hyperlink r:id="rId39" w:history="1">
        <w:r w:rsidRPr="00D9744A">
          <w:rPr>
            <w:rStyle w:val="Hyperlink"/>
          </w:rPr>
          <w:t>HR Training Offer | Strictly Education HR Hub</w:t>
        </w:r>
      </w:hyperlink>
    </w:p>
    <w:p w14:paraId="3BF7A30B" w14:textId="4B7DF80D" w:rsidR="00582A37" w:rsidRDefault="00582A37" w:rsidP="00170004">
      <w:pPr>
        <w:rPr>
          <w:b/>
          <w:bCs/>
        </w:rPr>
      </w:pPr>
      <w:r w:rsidRPr="00582A37">
        <w:rPr>
          <w:b/>
          <w:bCs/>
        </w:rPr>
        <w:t xml:space="preserve">Available on HR Hub </w:t>
      </w:r>
      <w:r w:rsidR="00541E59" w:rsidRPr="00582A37">
        <w:rPr>
          <w:b/>
          <w:bCs/>
        </w:rPr>
        <w:t>- Webinars</w:t>
      </w:r>
      <w:r w:rsidRPr="00582A37">
        <w:rPr>
          <w:b/>
          <w:bCs/>
        </w:rPr>
        <w:t xml:space="preserve"> on demand</w:t>
      </w:r>
    </w:p>
    <w:p w14:paraId="75196B31" w14:textId="63E91B74" w:rsidR="00582A37" w:rsidRDefault="00096FF5" w:rsidP="00170004">
      <w:pPr>
        <w:rPr>
          <w:b/>
          <w:bCs/>
        </w:rPr>
      </w:pPr>
      <w:hyperlink r:id="rId40" w:history="1">
        <w:r w:rsidRPr="00096FF5">
          <w:rPr>
            <w:rStyle w:val="Hyperlink"/>
            <w:b/>
            <w:bCs/>
          </w:rPr>
          <w:t>Webinar On Demand Library | Strictly Education HR Hub</w:t>
        </w:r>
      </w:hyperlink>
    </w:p>
    <w:p w14:paraId="59CF8A46" w14:textId="303352AE" w:rsidR="007F4701" w:rsidRPr="004A416C" w:rsidRDefault="007F4701" w:rsidP="00170004">
      <w:pPr>
        <w:rPr>
          <w:b/>
          <w:bCs/>
        </w:rPr>
      </w:pPr>
      <w:r w:rsidRPr="004A416C">
        <w:rPr>
          <w:b/>
          <w:bCs/>
        </w:rPr>
        <w:t>Recently updated HR Resources</w:t>
      </w:r>
    </w:p>
    <w:p w14:paraId="264A9868" w14:textId="4EFFC308" w:rsidR="001D05FF" w:rsidRPr="001D05FF" w:rsidRDefault="001D05FF" w:rsidP="00170004">
      <w:pPr>
        <w:rPr>
          <w:lang w:val="en-US"/>
        </w:rPr>
      </w:pPr>
      <w:hyperlink r:id="rId41" w:history="1">
        <w:r w:rsidRPr="0039481B">
          <w:rPr>
            <w:rStyle w:val="Hyperlink"/>
          </w:rPr>
          <w:t>Grievances, Bullying and Harassment (including Sexual Harassment) | Strictly Education HR Hub</w:t>
        </w:r>
      </w:hyperlink>
    </w:p>
    <w:p w14:paraId="39006848" w14:textId="77777777" w:rsidR="00FA3532" w:rsidRDefault="00FA3532" w:rsidP="00FA3532">
      <w:pPr>
        <w:rPr>
          <w:lang w:val="en-US"/>
        </w:rPr>
      </w:pPr>
      <w:hyperlink r:id="rId42" w:history="1">
        <w:r w:rsidRPr="006E77EC">
          <w:rPr>
            <w:rStyle w:val="Hyperlink"/>
          </w:rPr>
          <w:t>Performance Appraisal | Strictly Education HR Hub</w:t>
        </w:r>
      </w:hyperlink>
    </w:p>
    <w:p w14:paraId="13ADEEB8" w14:textId="73931F44" w:rsidR="00FA3532" w:rsidRDefault="00FA3532" w:rsidP="00170004">
      <w:pPr>
        <w:rPr>
          <w:rStyle w:val="Hyperlink"/>
        </w:rPr>
      </w:pPr>
      <w:hyperlink r:id="rId43" w:history="1">
        <w:r w:rsidRPr="00893D86">
          <w:rPr>
            <w:rStyle w:val="Hyperlink"/>
          </w:rPr>
          <w:t>Performance Appraisal - Templates and Tools | Strictly Education HR Hub</w:t>
        </w:r>
      </w:hyperlink>
    </w:p>
    <w:p w14:paraId="291470AC" w14:textId="13C2CF9A" w:rsidR="0003035C" w:rsidRDefault="0003035C" w:rsidP="00170004">
      <w:pPr>
        <w:rPr>
          <w:rStyle w:val="Hyperlink"/>
        </w:rPr>
      </w:pPr>
      <w:hyperlink r:id="rId44" w:history="1">
        <w:r w:rsidRPr="0003035C">
          <w:rPr>
            <w:rStyle w:val="Hyperlink"/>
          </w:rPr>
          <w:t>Legislation Tracker | Strictly Education HR Hub</w:t>
        </w:r>
      </w:hyperlink>
    </w:p>
    <w:p w14:paraId="23397848" w14:textId="77777777" w:rsidR="000406EA" w:rsidRPr="00170004" w:rsidRDefault="000406EA" w:rsidP="00170004">
      <w:pPr>
        <w:rPr>
          <w:lang w:val="en-US"/>
        </w:rPr>
      </w:pPr>
    </w:p>
    <w:p w14:paraId="0125C16A" w14:textId="0BA52AA1" w:rsidR="00623028" w:rsidRPr="003E56FF" w:rsidRDefault="00170004" w:rsidP="00217809">
      <w:pPr>
        <w:rPr>
          <w:b/>
          <w:bCs/>
        </w:rPr>
      </w:pPr>
      <w:r w:rsidRPr="003E56FF">
        <w:rPr>
          <w:b/>
          <w:bCs/>
        </w:rPr>
        <w:t>HR Resources Hub</w:t>
      </w:r>
    </w:p>
    <w:p w14:paraId="022BA98F" w14:textId="77777777" w:rsidR="00170004" w:rsidRPr="00170004" w:rsidRDefault="00170004" w:rsidP="00170004">
      <w:hyperlink r:id="rId45" w:history="1">
        <w:r w:rsidRPr="00170004">
          <w:rPr>
            <w:rStyle w:val="Hyperlink"/>
          </w:rPr>
          <w:t>https://strictlyeducationhr.co.uk/our-services/free-trial</w:t>
        </w:r>
      </w:hyperlink>
    </w:p>
    <w:p w14:paraId="39785FBC" w14:textId="748FDC99" w:rsidR="00170004" w:rsidRPr="003E56FF" w:rsidRDefault="00C2743D" w:rsidP="00217809">
      <w:pPr>
        <w:rPr>
          <w:b/>
          <w:bCs/>
        </w:rPr>
      </w:pPr>
      <w:r w:rsidRPr="003E56FF">
        <w:rPr>
          <w:b/>
          <w:bCs/>
        </w:rPr>
        <w:t>Sign up for Notifications!</w:t>
      </w:r>
    </w:p>
    <w:p w14:paraId="12723255" w14:textId="1966AE37" w:rsidR="00C2743D" w:rsidRPr="003E56FF" w:rsidRDefault="00C2743D" w:rsidP="00217809">
      <w:hyperlink r:id="rId46" w:history="1">
        <w:r w:rsidRPr="003E56FF">
          <w:rPr>
            <w:rStyle w:val="Hyperlink"/>
            <w:lang w:val="en-US"/>
          </w:rPr>
          <w:t>My Account</w:t>
        </w:r>
      </w:hyperlink>
    </w:p>
    <w:p w14:paraId="65726FA6" w14:textId="77777777" w:rsidR="00C2743D" w:rsidRPr="00C2743D" w:rsidRDefault="00C2743D" w:rsidP="00C2743D">
      <w:hyperlink r:id="rId47" w:history="1">
        <w:r w:rsidRPr="00C2743D">
          <w:rPr>
            <w:rStyle w:val="Hyperlink"/>
            <w:lang w:val="en-US"/>
          </w:rPr>
          <w:t>hradvisoryservice@strictlyeducation.co.uk</w:t>
        </w:r>
      </w:hyperlink>
    </w:p>
    <w:p w14:paraId="72321FA6" w14:textId="77777777" w:rsidR="00C2743D" w:rsidRDefault="00C2743D" w:rsidP="00C2743D">
      <w:hyperlink r:id="rId48" w:history="1">
        <w:r w:rsidRPr="00C2743D">
          <w:rPr>
            <w:rStyle w:val="Hyperlink"/>
            <w:lang w:val="en-US"/>
          </w:rPr>
          <w:t>www.strictlyeducationhr.co.uk</w:t>
        </w:r>
      </w:hyperlink>
    </w:p>
    <w:p w14:paraId="58C7B4DB" w14:textId="77777777" w:rsidR="003E56FF" w:rsidRPr="003E56FF" w:rsidRDefault="003E56FF" w:rsidP="003E56FF">
      <w:hyperlink r:id="rId49" w:history="1">
        <w:r w:rsidRPr="003E56FF">
          <w:rPr>
            <w:rStyle w:val="Hyperlink"/>
          </w:rPr>
          <w:t>https://www.strictlyeducation.co.uk/hr-services</w:t>
        </w:r>
      </w:hyperlink>
    </w:p>
    <w:p w14:paraId="44975FE9" w14:textId="77777777" w:rsidR="003E56FF" w:rsidRPr="00C2743D" w:rsidRDefault="003E56FF" w:rsidP="00C2743D"/>
    <w:p w14:paraId="519CD177" w14:textId="77777777" w:rsidR="00C2743D" w:rsidRPr="00170004" w:rsidRDefault="00C2743D" w:rsidP="00217809"/>
    <w:sectPr w:rsidR="00C2743D" w:rsidRPr="001700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F06FD"/>
    <w:multiLevelType w:val="hybridMultilevel"/>
    <w:tmpl w:val="A4E8DE72"/>
    <w:lvl w:ilvl="0" w:tplc="61B6F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DC5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E6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CA5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CA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60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188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A62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44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3A551D"/>
    <w:multiLevelType w:val="multilevel"/>
    <w:tmpl w:val="E862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0295004">
    <w:abstractNumId w:val="0"/>
  </w:num>
  <w:num w:numId="2" w16cid:durableId="1757631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CF"/>
    <w:rsid w:val="0000505F"/>
    <w:rsid w:val="000260DA"/>
    <w:rsid w:val="0003035C"/>
    <w:rsid w:val="000406EA"/>
    <w:rsid w:val="000509A7"/>
    <w:rsid w:val="00066136"/>
    <w:rsid w:val="00096FF5"/>
    <w:rsid w:val="001024E3"/>
    <w:rsid w:val="00140254"/>
    <w:rsid w:val="0014461E"/>
    <w:rsid w:val="00170004"/>
    <w:rsid w:val="00170E45"/>
    <w:rsid w:val="001822A3"/>
    <w:rsid w:val="00194348"/>
    <w:rsid w:val="00195056"/>
    <w:rsid w:val="001B4FA5"/>
    <w:rsid w:val="001D05FF"/>
    <w:rsid w:val="001F1CFD"/>
    <w:rsid w:val="001F4A2F"/>
    <w:rsid w:val="00217809"/>
    <w:rsid w:val="00266E98"/>
    <w:rsid w:val="002A010C"/>
    <w:rsid w:val="002A0159"/>
    <w:rsid w:val="002A1EB8"/>
    <w:rsid w:val="002A5212"/>
    <w:rsid w:val="003006D5"/>
    <w:rsid w:val="00301AFE"/>
    <w:rsid w:val="0033422D"/>
    <w:rsid w:val="0039481B"/>
    <w:rsid w:val="003D7949"/>
    <w:rsid w:val="003E56FF"/>
    <w:rsid w:val="00417C35"/>
    <w:rsid w:val="004275B1"/>
    <w:rsid w:val="0044023B"/>
    <w:rsid w:val="00461439"/>
    <w:rsid w:val="004777E0"/>
    <w:rsid w:val="004A416C"/>
    <w:rsid w:val="004B6331"/>
    <w:rsid w:val="00541E59"/>
    <w:rsid w:val="00582A37"/>
    <w:rsid w:val="005D12E3"/>
    <w:rsid w:val="005E1EEE"/>
    <w:rsid w:val="00623028"/>
    <w:rsid w:val="00634B6C"/>
    <w:rsid w:val="00636240"/>
    <w:rsid w:val="0065024B"/>
    <w:rsid w:val="00660253"/>
    <w:rsid w:val="006E77EC"/>
    <w:rsid w:val="006F1444"/>
    <w:rsid w:val="006F5D3D"/>
    <w:rsid w:val="00706640"/>
    <w:rsid w:val="00721794"/>
    <w:rsid w:val="00742A82"/>
    <w:rsid w:val="00745623"/>
    <w:rsid w:val="00746CE1"/>
    <w:rsid w:val="00796C49"/>
    <w:rsid w:val="007F4701"/>
    <w:rsid w:val="007F4DD3"/>
    <w:rsid w:val="0084109B"/>
    <w:rsid w:val="0089033D"/>
    <w:rsid w:val="00893D86"/>
    <w:rsid w:val="008B0994"/>
    <w:rsid w:val="008F34CF"/>
    <w:rsid w:val="008F4CA7"/>
    <w:rsid w:val="0092422D"/>
    <w:rsid w:val="009B134F"/>
    <w:rsid w:val="009C511A"/>
    <w:rsid w:val="009F6E2B"/>
    <w:rsid w:val="00A00E35"/>
    <w:rsid w:val="00A35923"/>
    <w:rsid w:val="00A6412D"/>
    <w:rsid w:val="00A9590A"/>
    <w:rsid w:val="00AE1CC3"/>
    <w:rsid w:val="00AF448D"/>
    <w:rsid w:val="00B218FF"/>
    <w:rsid w:val="00B530DF"/>
    <w:rsid w:val="00B82FDC"/>
    <w:rsid w:val="00B878E1"/>
    <w:rsid w:val="00C2743D"/>
    <w:rsid w:val="00C77B07"/>
    <w:rsid w:val="00CE2057"/>
    <w:rsid w:val="00D9744A"/>
    <w:rsid w:val="00DB24C4"/>
    <w:rsid w:val="00E3330C"/>
    <w:rsid w:val="00E45337"/>
    <w:rsid w:val="00E6341E"/>
    <w:rsid w:val="00E858AF"/>
    <w:rsid w:val="00EA4475"/>
    <w:rsid w:val="00EF4683"/>
    <w:rsid w:val="00F21B17"/>
    <w:rsid w:val="00F23DFC"/>
    <w:rsid w:val="00F269F3"/>
    <w:rsid w:val="00FA3532"/>
    <w:rsid w:val="00FD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E4CD72"/>
  <w15:chartTrackingRefBased/>
  <w15:docId w15:val="{C5D7321E-6562-40F0-91AD-6ED31A89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34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4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4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4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4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4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4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4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4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4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4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4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4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4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4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4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4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34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3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4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34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3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34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34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34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4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4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34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70E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E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06E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3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8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5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7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2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8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cationhub.blog.gov.uk/2024/12/teacher-pay-what-does-the-evidence-mean-for-schools/" TargetMode="External"/><Relationship Id="rId18" Type="http://schemas.openxmlformats.org/officeDocument/2006/relationships/hyperlink" Target="https://www.strictlyeducationhr.co.uk/news/strike-action-update" TargetMode="External"/><Relationship Id="rId26" Type="http://schemas.openxmlformats.org/officeDocument/2006/relationships/hyperlink" Target="https://www.strictlyeducationhr.co.uk/hr-resources/equality-law/equality-employment-rights" TargetMode="External"/><Relationship Id="rId39" Type="http://schemas.openxmlformats.org/officeDocument/2006/relationships/hyperlink" Target="https://www.strictlyeducationhr.co.uk/about-us/hr-training-offer" TargetMode="External"/><Relationship Id="rId21" Type="http://schemas.openxmlformats.org/officeDocument/2006/relationships/hyperlink" Target="https://www.strictlyeducationhr.co.uk/hr-resources/legislation-tracker" TargetMode="External"/><Relationship Id="rId34" Type="http://schemas.openxmlformats.org/officeDocument/2006/relationships/hyperlink" Target="https://lordslibrary.parliament.uk/academy-schools-government-plans-for-change/" TargetMode="External"/><Relationship Id="rId42" Type="http://schemas.openxmlformats.org/officeDocument/2006/relationships/hyperlink" Target="https://www.strictlyeducationhr.co.uk/hr-resources/employee-performance-and-conduct/performance-appraisal" TargetMode="External"/><Relationship Id="rId47" Type="http://schemas.openxmlformats.org/officeDocument/2006/relationships/hyperlink" Target="mailto:hradvisoryservice@strictlyeducation.co.uk" TargetMode="External"/><Relationship Id="rId50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trictlyeducationhr.co.uk/hr-resources/pay-and-conditions-of-service/teachers-pay-and-allowances" TargetMode="External"/><Relationship Id="rId29" Type="http://schemas.openxmlformats.org/officeDocument/2006/relationships/hyperlink" Target="https://www.strictlyeducationhr.co.uk/risk%20assessment%20template" TargetMode="External"/><Relationship Id="rId11" Type="http://schemas.openxmlformats.org/officeDocument/2006/relationships/hyperlink" Target="https://www.strictlyeducationhr.co.uk/hr-resources/pay-and-conditions-of-service/support-staff-pay-and-allowances/support-staff-pay-guidance-and-information" TargetMode="External"/><Relationship Id="rId24" Type="http://schemas.openxmlformats.org/officeDocument/2006/relationships/hyperlink" Target="https://www.strictlyeducationhr.co.uk/hr-resources/employee-relations-and-grievances/grievances-bullying-and-harassment-including-sexual-harassment" TargetMode="External"/><Relationship Id="rId32" Type="http://schemas.openxmlformats.org/officeDocument/2006/relationships/hyperlink" Target="https://www.strictlyeducationhr.co.uk/hr-resources/newsletters-and-updates/hr-bytes/autumn-2024" TargetMode="External"/><Relationship Id="rId37" Type="http://schemas.openxmlformats.org/officeDocument/2006/relationships/hyperlink" Target="https://outlook.office365.com/book/HRClinicChat@strictlyeducation.co.uk/s/xFtXbGEkfU-00ef9L7wzHg2" TargetMode="External"/><Relationship Id="rId40" Type="http://schemas.openxmlformats.org/officeDocument/2006/relationships/hyperlink" Target="https://www.strictlyeducationhr.co.uk/webinar-on-demand-library" TargetMode="External"/><Relationship Id="rId45" Type="http://schemas.openxmlformats.org/officeDocument/2006/relationships/hyperlink" Target="https://strictlyeducationhr.co.uk/our-services/free-tria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trictlyeducationhr.co.uk/hr-resources/pay-and-conditions-of-service/teachers-pay-and-allowances/school-teachers-pay-award-2025" TargetMode="External"/><Relationship Id="rId23" Type="http://schemas.openxmlformats.org/officeDocument/2006/relationships/hyperlink" Target="https://www.strictlyeducationhr.co.uk/hr-resources/legislation-tracker" TargetMode="External"/><Relationship Id="rId28" Type="http://schemas.openxmlformats.org/officeDocument/2006/relationships/hyperlink" Target="https://www.strictlyeducationhr.co.uk/hr-resources/equality-law/equality-employment-rights" TargetMode="External"/><Relationship Id="rId36" Type="http://schemas.openxmlformats.org/officeDocument/2006/relationships/hyperlink" Target="https://outlook.office365.com/book/HRClinicChat@strictlyeducation.co.uk/s/xFtXbGEkfU-00ef9L7wzHg2" TargetMode="External"/><Relationship Id="rId49" Type="http://schemas.openxmlformats.org/officeDocument/2006/relationships/hyperlink" Target="https://www.strictlyeducation.co.uk/hr-services" TargetMode="External"/><Relationship Id="rId10" Type="http://schemas.openxmlformats.org/officeDocument/2006/relationships/hyperlink" Target="https://www.strictlyeducationhr.co.uk/hr-resources/pay-and-conditions-of-service/support-staff-pay-and-allowances" TargetMode="External"/><Relationship Id="rId19" Type="http://schemas.openxmlformats.org/officeDocument/2006/relationships/hyperlink" Target="https://www.strictlyeducationhr.co.uk/hr-resources/employee-relations-and-grievances/industrial-action/industrial-action-guidance-and-information" TargetMode="External"/><Relationship Id="rId31" Type="http://schemas.openxmlformats.org/officeDocument/2006/relationships/hyperlink" Target="https://www.strictlyeducationhr.co.uk/hr-resources/equality-law/equality-employment-rights" TargetMode="External"/><Relationship Id="rId44" Type="http://schemas.openxmlformats.org/officeDocument/2006/relationships/hyperlink" Target="https://www.strictlyeducationhr.co.uk/hr-resources/legislation-tracke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trictlyeducationhr.co.uk/news/njc-for-lgs-green-book-pay-claim-2024-25" TargetMode="External"/><Relationship Id="rId14" Type="http://schemas.openxmlformats.org/officeDocument/2006/relationships/hyperlink" Target="https://www.gov.uk/government/publications/school-teachers-review-body-remit-letter-for-2025?utm_medium=email&amp;utm_campaign=govuk-notifications-topic&amp;utm_source=654bee26-0bd2-4852-9463-9518ba1b33eb&amp;utm_content=daily" TargetMode="External"/><Relationship Id="rId22" Type="http://schemas.openxmlformats.org/officeDocument/2006/relationships/hyperlink" Target="https://www.strictlyeducationhr.co.uk/news/right-to-neonatal-care-leave-and-pay-to-begin" TargetMode="External"/><Relationship Id="rId27" Type="http://schemas.openxmlformats.org/officeDocument/2006/relationships/hyperlink" Target="https://register.gotowebinar.com/recording/6280153574782152533" TargetMode="External"/><Relationship Id="rId30" Type="http://schemas.openxmlformats.org/officeDocument/2006/relationships/hyperlink" Target="https://www.strictlyeducationhr.co.uk/Anti%20Bullying%20and%20Harassment%20policy" TargetMode="External"/><Relationship Id="rId35" Type="http://schemas.openxmlformats.org/officeDocument/2006/relationships/hyperlink" Target="https://www.strictlyeducationhr.co.uk/webinar-on-demand-library" TargetMode="External"/><Relationship Id="rId43" Type="http://schemas.openxmlformats.org/officeDocument/2006/relationships/hyperlink" Target="https://www.strictlyeducationhr.co.uk/hr-resources/employee-performance-and-conduct/performance-appraisal/appraisal-templates-and-tools" TargetMode="External"/><Relationship Id="rId48" Type="http://schemas.openxmlformats.org/officeDocument/2006/relationships/hyperlink" Target="http://www.strictlyeducationhr.co.uk/" TargetMode="External"/><Relationship Id="rId8" Type="http://schemas.openxmlformats.org/officeDocument/2006/relationships/hyperlink" Target="https://www.strictlyeducationhr.co.uk/hr-resources/pay-and-conditions-of-service/support-staff-pay-and-allowances" TargetMode="Externa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gov.uk/government/publications/evidence-to-the-strb-2025-pay-award-for-teachers-and-leaders" TargetMode="External"/><Relationship Id="rId17" Type="http://schemas.openxmlformats.org/officeDocument/2006/relationships/hyperlink" Target="https://www.strictlyeducationhr.co.uk/hr-resources/employee-relations-and-grievances/industrial-action" TargetMode="External"/><Relationship Id="rId25" Type="http://schemas.openxmlformats.org/officeDocument/2006/relationships/hyperlink" Target="https://www.equalityhumanrights.com/guidance/consultation-technical-guidance-sexual-harassment-and-harassment-work" TargetMode="External"/><Relationship Id="rId33" Type="http://schemas.openxmlformats.org/officeDocument/2006/relationships/hyperlink" Target="https://www.strictlyeducationhr.co.uk/hr-resources/newsletters-and-updates/spring-2024" TargetMode="External"/><Relationship Id="rId38" Type="http://schemas.openxmlformats.org/officeDocument/2006/relationships/hyperlink" Target="https://www.strictlyeducationestore.co.uk/course/9E9C64E4-9FFA-4EC5-8EFB-637A31250021" TargetMode="External"/><Relationship Id="rId46" Type="http://schemas.openxmlformats.org/officeDocument/2006/relationships/hyperlink" Target="https://www.strictlyeducationhr.co.uk/dashboard-notification-preferences" TargetMode="External"/><Relationship Id="rId20" Type="http://schemas.openxmlformats.org/officeDocument/2006/relationships/hyperlink" Target="https://assets.publishing.service.gov.uk/media/67125b4c8a62ffa8df77b391/school-support-staff-negotiating-body.pdf" TargetMode="External"/><Relationship Id="rId41" Type="http://schemas.openxmlformats.org/officeDocument/2006/relationships/hyperlink" Target="https://www.strictlyeducationhr.co.uk/hr-resources/employee-relations-and-grievances/grievances-bullying-and-harassment-including-sexual-harassmen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3eee2-98e6-46e2-ac54-951f3fd4d849" xsi:nil="true"/>
    <lcf76f155ced4ddcb4097134ff3c332f xmlns="22c156d5-2c32-42a5-ac78-e25e7730255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2AFF608865D428D9C732A4A839F42" ma:contentTypeVersion="18" ma:contentTypeDescription="Create a new document." ma:contentTypeScope="" ma:versionID="5c53c4baa2762b348eeeef96f8637fd3">
  <xsd:schema xmlns:xsd="http://www.w3.org/2001/XMLSchema" xmlns:xs="http://www.w3.org/2001/XMLSchema" xmlns:p="http://schemas.microsoft.com/office/2006/metadata/properties" xmlns:ns2="22c156d5-2c32-42a5-ac78-e25e77302554" xmlns:ns3="3943eee2-98e6-46e2-ac54-951f3fd4d849" targetNamespace="http://schemas.microsoft.com/office/2006/metadata/properties" ma:root="true" ma:fieldsID="e21514c2b572fba0f42d3b8672100d38" ns2:_="" ns3:_="">
    <xsd:import namespace="22c156d5-2c32-42a5-ac78-e25e77302554"/>
    <xsd:import namespace="3943eee2-98e6-46e2-ac54-951f3fd4d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156d5-2c32-42a5-ac78-e25e77302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75c86d-6c90-4d2d-b565-9e46b1541e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3eee2-98e6-46e2-ac54-951f3fd4d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bf2e9e-9f4b-4b80-966a-2b119486d5b5}" ma:internalName="TaxCatchAll" ma:showField="CatchAllData" ma:web="3943eee2-98e6-46e2-ac54-951f3fd4d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6549DE-80E9-496A-9DE7-80D1FF6A009E}">
  <ds:schemaRefs>
    <ds:schemaRef ds:uri="http://schemas.microsoft.com/office/2006/metadata/properties"/>
    <ds:schemaRef ds:uri="http://schemas.microsoft.com/office/infopath/2007/PartnerControls"/>
    <ds:schemaRef ds:uri="3943eee2-98e6-46e2-ac54-951f3fd4d849"/>
    <ds:schemaRef ds:uri="22c156d5-2c32-42a5-ac78-e25e77302554"/>
  </ds:schemaRefs>
</ds:datastoreItem>
</file>

<file path=customXml/itemProps2.xml><?xml version="1.0" encoding="utf-8"?>
<ds:datastoreItem xmlns:ds="http://schemas.openxmlformats.org/officeDocument/2006/customXml" ds:itemID="{C102288A-D7C8-4631-8614-27DBABE365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B0E0FE-A091-4E4C-8E2B-26FFCFB38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156d5-2c32-42a5-ac78-e25e77302554"/>
    <ds:schemaRef ds:uri="3943eee2-98e6-46e2-ac54-951f3fd4d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448</Words>
  <Characters>7336</Characters>
  <Application>Microsoft Office Word</Application>
  <DocSecurity>0</DocSecurity>
  <Lines>198</Lines>
  <Paragraphs>185</Paragraphs>
  <ScaleCrop>false</ScaleCrop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Jedrusinska, Wioleta</dc:creator>
  <cp:keywords/>
  <dc:description/>
  <cp:lastModifiedBy>Claire Larkin</cp:lastModifiedBy>
  <cp:revision>84</cp:revision>
  <dcterms:created xsi:type="dcterms:W3CDTF">2024-10-01T08:33:00Z</dcterms:created>
  <dcterms:modified xsi:type="dcterms:W3CDTF">2025-02-07T10:54:00Z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65a4b914-4e05-4fd5-90e7-18a0f30018e1</vt:lpwstr>
  </property>
  <property fmtid="{D5CDD505-2E9C-101B-9397-08002B2CF9AE}" pid="3" name="ContentTypeId">
    <vt:lpwstr>0x0101006422AFF608865D428D9C732A4A839F42</vt:lpwstr>
  </property>
  <property fmtid="{D5CDD505-2E9C-101B-9397-08002B2CF9AE}" pid="4" name="MediaServiceImageTags">
    <vt:lpwstr/>
  </property>
</Properties>
</file>